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(найменування посади керівника структурного підрозділу, на який покладено функції з питань ветеранської політики,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районної, районної у м. Києві держадміністрації (військової адміністрації),</w:t>
      </w:r>
    </w:p>
    <w:p w:rsidR="00000000" w:rsidDel="00000000" w:rsidP="00000000" w:rsidRDefault="00000000" w:rsidRPr="00000000" w14:paraId="00000004">
      <w:pPr>
        <w:spacing w:line="240" w:lineRule="auto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виконавчого органу міської, районної у місті (у разі її утворення) ради)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(власне ім’я та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(прізвище, власне ім’я, по батькові (у разі наявності) особи з інвалідністю внаслідок війни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(адреса проживання, серія та номер посвідчення ветерана або електронний ідентифікатор, номер телефону)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ЗАЯВА</w:t>
        <w:br w:type="textWrapping"/>
        <w:t xml:space="preserve">про призначення та виплату грошової компенсації</w:t>
        <w:br w:type="textWrapping"/>
        <w:t xml:space="preserve">за переобладнання (пристосування) транспортного засобу</w:t>
        <w:br w:type="textWrapping"/>
        <w:t xml:space="preserve">для керування особою з інвалідністю внаслідок війни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Прошу відшкодувати мені 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(сума коштів словами відповідно до підтвердних документів)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за здійснення переобладнання транспортного засобу 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(модель транспортного засобу)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виконаного компетентним суб’єктом господарювання 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(найменування надавача послуг)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Реквізити банківського рахунка 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РНОКПП 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Посвідчення ветерана (серія та номер або електронний ідентифікатор)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Посвідчення водія (серія та номер) 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Свідоцтво про реєстрацію транспортного засобу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Додаток: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1. 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2. 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 __________ 20__ р.        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                   (підпис заявника)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(відривний корінець)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Заяву та документи на ___ аркушах прийнято ____ __________ 20__ р.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(підпис)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(ПІБ посадової особи)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МП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D7N8rEvLwrK7q4BlyU5nGEcrg==">CgMxLjA4AHIhMVpObkZwc3NjQlZsLS1XWWFicW9QTUxGZ3d2WGgzV0Nl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